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2" w:rsidRPr="00B9796D" w:rsidRDefault="00D900C6">
      <w:pPr>
        <w:rPr>
          <w:b/>
          <w:u w:val="single"/>
        </w:rPr>
      </w:pPr>
      <w:r w:rsidRPr="00B9796D">
        <w:rPr>
          <w:b/>
          <w:u w:val="single"/>
        </w:rPr>
        <w:t>Stoffet, vad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Fabeln</w:t>
      </w:r>
      <w:r>
        <w:t xml:space="preserve"> är verkets handlingsförlopp i schematisk koncentration, berättad i kronologisk följd och utan att det knyts till bestämda individer eller fastläggs i tid och rum. Obs! Ta fasta på det allmängiltiga och tidlösa.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Motiv</w:t>
      </w:r>
      <w:r>
        <w:t xml:space="preserve"> (står fabeln nära)</w:t>
      </w:r>
    </w:p>
    <w:p w:rsidR="00D900C6" w:rsidRDefault="00D900C6" w:rsidP="00B9796D">
      <w:pPr>
        <w:pStyle w:val="Liststycke"/>
        <w:spacing w:line="240" w:lineRule="auto"/>
      </w:pPr>
      <w:proofErr w:type="gramStart"/>
      <w:r>
        <w:t>-</w:t>
      </w:r>
      <w:proofErr w:type="gramEnd"/>
      <w:r w:rsidR="00B9796D">
        <w:t xml:space="preserve"> </w:t>
      </w:r>
      <w:r>
        <w:t>En släkts förfall</w:t>
      </w:r>
    </w:p>
    <w:p w:rsidR="00D900C6" w:rsidRDefault="00D900C6" w:rsidP="00B9796D">
      <w:pPr>
        <w:pStyle w:val="Liststycke"/>
        <w:spacing w:line="240" w:lineRule="auto"/>
      </w:pPr>
      <w:proofErr w:type="gramStart"/>
      <w:r>
        <w:t>-</w:t>
      </w:r>
      <w:proofErr w:type="gramEnd"/>
      <w:r w:rsidR="00B9796D">
        <w:t xml:space="preserve"> M</w:t>
      </w:r>
      <w:r>
        <w:t>aktmänniskan som avslöjas</w:t>
      </w:r>
    </w:p>
    <w:p w:rsidR="00D900C6" w:rsidRDefault="00B9796D" w:rsidP="00B9796D">
      <w:pPr>
        <w:pStyle w:val="Liststycke"/>
        <w:spacing w:line="240" w:lineRule="auto"/>
      </w:pPr>
      <w:proofErr w:type="gramStart"/>
      <w:r>
        <w:t>-</w:t>
      </w:r>
      <w:proofErr w:type="gramEnd"/>
      <w:r>
        <w:t xml:space="preserve"> </w:t>
      </w:r>
      <w:r w:rsidR="00D900C6">
        <w:t>Streberns väg till makten</w:t>
      </w:r>
    </w:p>
    <w:p w:rsidR="00D900C6" w:rsidRDefault="00B9796D" w:rsidP="00B9796D">
      <w:pPr>
        <w:pStyle w:val="Liststycke"/>
        <w:spacing w:line="240" w:lineRule="auto"/>
      </w:pPr>
      <w:proofErr w:type="gramStart"/>
      <w:r>
        <w:t>-</w:t>
      </w:r>
      <w:proofErr w:type="gramEnd"/>
      <w:r>
        <w:t xml:space="preserve"> </w:t>
      </w:r>
      <w:r w:rsidR="00D900C6">
        <w:t>Det godas seger (över det onda)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Tema</w:t>
      </w:r>
      <w:r>
        <w:t xml:space="preserve"> </w:t>
      </w:r>
      <w:r w:rsidR="00B9796D">
        <w:t xml:space="preserve">är </w:t>
      </w:r>
      <w:r>
        <w:t>verkets grundtanke</w:t>
      </w:r>
      <w:r w:rsidR="00B9796D">
        <w:t>,</w:t>
      </w:r>
      <w:r>
        <w:t xml:space="preserve"> vad författaren vill ha sagt</w:t>
      </w:r>
      <w:r w:rsidR="00B9796D">
        <w:t xml:space="preserve"> eller uppfattar </w:t>
      </w:r>
      <w:r>
        <w:t>som essentiellt i verket.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Personer</w:t>
      </w:r>
      <w:r>
        <w:t xml:space="preserve"> (huvudperson, bipersoner)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Tiden</w:t>
      </w:r>
      <w:r>
        <w:t xml:space="preserve"> Vilken är romanen</w:t>
      </w:r>
      <w:r w:rsidR="00B9796D">
        <w:t>s</w:t>
      </w:r>
      <w:r>
        <w:t xml:space="preserve"> tid? När utspelar sig händelserna? Den tid som förflyter i det fiktiva verket = romantid.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Rummet</w:t>
      </w:r>
      <w:r>
        <w:t xml:space="preserve"> = platsen/platserna för händelserna</w:t>
      </w:r>
      <w:r w:rsidR="00B9796D">
        <w:t>.</w:t>
      </w:r>
    </w:p>
    <w:p w:rsidR="00D900C6" w:rsidRDefault="00D900C6" w:rsidP="00B9796D">
      <w:pPr>
        <w:pStyle w:val="Liststycke"/>
        <w:numPr>
          <w:ilvl w:val="0"/>
          <w:numId w:val="1"/>
        </w:numPr>
        <w:spacing w:line="240" w:lineRule="auto"/>
      </w:pPr>
      <w:r w:rsidRPr="00B9796D">
        <w:rPr>
          <w:b/>
        </w:rPr>
        <w:t>Miljö</w:t>
      </w:r>
      <w:r w:rsidR="00B9796D">
        <w:t xml:space="preserve"> </w:t>
      </w:r>
      <w:r>
        <w:t>= samhället, sociala klasser, köpmanshus, bottenskikt…</w:t>
      </w:r>
    </w:p>
    <w:p w:rsidR="00B9796D" w:rsidRDefault="00B9796D" w:rsidP="00B9796D">
      <w:pPr>
        <w:pStyle w:val="Liststycke"/>
      </w:pPr>
    </w:p>
    <w:p w:rsidR="00D900C6" w:rsidRPr="00B9796D" w:rsidRDefault="00D900C6" w:rsidP="00D900C6">
      <w:pPr>
        <w:rPr>
          <w:b/>
          <w:u w:val="single"/>
        </w:rPr>
      </w:pPr>
      <w:r w:rsidRPr="00B9796D">
        <w:rPr>
          <w:b/>
          <w:u w:val="single"/>
        </w:rPr>
        <w:t>Formen, hur</w:t>
      </w:r>
    </w:p>
    <w:p w:rsidR="00B9796D" w:rsidRPr="00B9796D" w:rsidRDefault="00D900C6" w:rsidP="00B9796D">
      <w:pPr>
        <w:pStyle w:val="Liststycke"/>
        <w:numPr>
          <w:ilvl w:val="0"/>
          <w:numId w:val="1"/>
        </w:numPr>
        <w:rPr>
          <w:b/>
        </w:rPr>
      </w:pPr>
      <w:r w:rsidRPr="00B9796D">
        <w:rPr>
          <w:b/>
        </w:rPr>
        <w:t>Författarens närvaro</w:t>
      </w:r>
      <w:r w:rsidR="00B9796D" w:rsidRPr="00B9796D">
        <w:rPr>
          <w:b/>
        </w:rPr>
        <w:t xml:space="preserve"> </w:t>
      </w:r>
    </w:p>
    <w:p w:rsidR="00D900C6" w:rsidRPr="00B9796D" w:rsidRDefault="00B9796D" w:rsidP="00D900C6">
      <w:pPr>
        <w:pStyle w:val="Liststycke"/>
        <w:numPr>
          <w:ilvl w:val="0"/>
          <w:numId w:val="1"/>
        </w:numPr>
        <w:rPr>
          <w:b/>
        </w:rPr>
      </w:pPr>
      <w:r w:rsidRPr="00B9796D">
        <w:rPr>
          <w:b/>
        </w:rPr>
        <w:t>Synvinklarna</w:t>
      </w:r>
    </w:p>
    <w:p w:rsidR="00B9796D" w:rsidRDefault="00B9796D" w:rsidP="00B9796D">
      <w:pPr>
        <w:pStyle w:val="Liststycke"/>
        <w:numPr>
          <w:ilvl w:val="0"/>
          <w:numId w:val="4"/>
        </w:numPr>
        <w:spacing w:after="0" w:line="240" w:lineRule="auto"/>
        <w:ind w:left="0"/>
      </w:pPr>
      <w:r>
        <w:t>Författaren ter sig synlig och hörbar genom reflexion, kommentar, analys, tankereferat, beskrivning</w:t>
      </w:r>
    </w:p>
    <w:p w:rsidR="00B9796D" w:rsidRDefault="00B9796D" w:rsidP="00B9796D">
      <w:pPr>
        <w:pStyle w:val="Liststycke"/>
        <w:numPr>
          <w:ilvl w:val="0"/>
          <w:numId w:val="4"/>
        </w:numPr>
        <w:spacing w:after="0" w:line="240" w:lineRule="auto"/>
        <w:ind w:left="0"/>
      </w:pPr>
      <w:r>
        <w:t>Författaren registrerar objektivt den fortlöpande handlingen genom relation</w:t>
      </w:r>
    </w:p>
    <w:p w:rsidR="00B9796D" w:rsidRDefault="00B9796D" w:rsidP="00B9796D">
      <w:pPr>
        <w:pStyle w:val="Liststycke"/>
        <w:numPr>
          <w:ilvl w:val="0"/>
          <w:numId w:val="4"/>
        </w:numPr>
        <w:spacing w:after="0" w:line="240" w:lineRule="auto"/>
        <w:ind w:left="0"/>
      </w:pPr>
      <w:r>
        <w:t>Författaren ter sig dold bakom romanfigurerna genom</w:t>
      </w:r>
      <w:r w:rsidRPr="00B9796D">
        <w:t xml:space="preserve"> </w:t>
      </w:r>
      <w:r>
        <w:t>scenisk framställning med dialog, monolog, inre monolog</w:t>
      </w:r>
    </w:p>
    <w:p w:rsidR="00B9796D" w:rsidRDefault="00B9796D" w:rsidP="00B9796D">
      <w:pPr>
        <w:pStyle w:val="Liststycke"/>
        <w:spacing w:after="0" w:line="240" w:lineRule="auto"/>
        <w:ind w:left="0"/>
      </w:pPr>
    </w:p>
    <w:p w:rsidR="00D900C6" w:rsidRDefault="00D900C6" w:rsidP="00D900C6">
      <w:pPr>
        <w:pStyle w:val="Liststycke"/>
      </w:pPr>
      <w:r>
        <w:t xml:space="preserve">Författarens </w:t>
      </w:r>
      <w:proofErr w:type="gramStart"/>
      <w:r>
        <w:t>närvaro                                                Framställningsformer</w:t>
      </w:r>
      <w:proofErr w:type="gramEnd"/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867"/>
        <w:gridCol w:w="5198"/>
      </w:tblGrid>
      <w:tr w:rsidR="00D900C6" w:rsidTr="00B9796D">
        <w:tc>
          <w:tcPr>
            <w:tcW w:w="4867" w:type="dxa"/>
          </w:tcPr>
          <w:p w:rsidR="00D900C6" w:rsidRDefault="00B9796D" w:rsidP="00D900C6">
            <w:pPr>
              <w:pStyle w:val="Liststycke"/>
              <w:ind w:left="0"/>
            </w:pPr>
            <w:r>
              <w:t>Författaren ter sig synlig och hörbar</w:t>
            </w:r>
          </w:p>
        </w:tc>
        <w:tc>
          <w:tcPr>
            <w:tcW w:w="5198" w:type="dxa"/>
          </w:tcPr>
          <w:p w:rsidR="00D900C6" w:rsidRDefault="00B9796D" w:rsidP="00B9796D">
            <w:pPr>
              <w:pStyle w:val="Liststycke"/>
              <w:ind w:left="0"/>
            </w:pPr>
            <w:r>
              <w:t>reflexion, kommentar, analys, tankereferat, beskrivning</w:t>
            </w:r>
          </w:p>
        </w:tc>
      </w:tr>
      <w:tr w:rsidR="00D900C6" w:rsidTr="00B9796D">
        <w:tc>
          <w:tcPr>
            <w:tcW w:w="4867" w:type="dxa"/>
          </w:tcPr>
          <w:p w:rsidR="00D900C6" w:rsidRDefault="00B9796D" w:rsidP="00B9796D">
            <w:pPr>
              <w:pStyle w:val="Liststycke"/>
              <w:ind w:left="0"/>
            </w:pPr>
            <w:r>
              <w:t>Författaren registrerar objektivt den fortlöpande handlingen</w:t>
            </w:r>
          </w:p>
        </w:tc>
        <w:tc>
          <w:tcPr>
            <w:tcW w:w="5198" w:type="dxa"/>
          </w:tcPr>
          <w:p w:rsidR="00D900C6" w:rsidRDefault="00B9796D" w:rsidP="00D900C6">
            <w:pPr>
              <w:pStyle w:val="Liststycke"/>
              <w:ind w:left="0"/>
            </w:pPr>
            <w:r>
              <w:t>r</w:t>
            </w:r>
            <w:r w:rsidR="00D900C6">
              <w:t>elation</w:t>
            </w:r>
          </w:p>
        </w:tc>
      </w:tr>
      <w:tr w:rsidR="00D900C6" w:rsidTr="00B9796D">
        <w:tc>
          <w:tcPr>
            <w:tcW w:w="4867" w:type="dxa"/>
          </w:tcPr>
          <w:p w:rsidR="00D900C6" w:rsidRDefault="00B9796D" w:rsidP="00D900C6">
            <w:pPr>
              <w:pStyle w:val="Liststycke"/>
              <w:ind w:left="0"/>
            </w:pPr>
            <w:r>
              <w:t>Författaren ter sig dold bakom romanfigurerna</w:t>
            </w:r>
          </w:p>
        </w:tc>
        <w:tc>
          <w:tcPr>
            <w:tcW w:w="5198" w:type="dxa"/>
          </w:tcPr>
          <w:p w:rsidR="00D900C6" w:rsidRDefault="00B9796D" w:rsidP="00D900C6">
            <w:pPr>
              <w:pStyle w:val="Liststycke"/>
              <w:ind w:left="0"/>
            </w:pPr>
            <w:r>
              <w:t xml:space="preserve">scenisk framställning med </w:t>
            </w:r>
            <w:r w:rsidRPr="00B9796D">
              <w:t>dialog, monolog, inre monolog</w:t>
            </w:r>
          </w:p>
        </w:tc>
      </w:tr>
    </w:tbl>
    <w:p w:rsidR="00D900C6" w:rsidRDefault="00D900C6" w:rsidP="00D900C6">
      <w:pPr>
        <w:pStyle w:val="Liststycke"/>
      </w:pPr>
    </w:p>
    <w:p w:rsidR="00D900C6" w:rsidRPr="00B9796D" w:rsidRDefault="00D900C6" w:rsidP="00D900C6">
      <w:pPr>
        <w:pStyle w:val="Liststycke"/>
        <w:numPr>
          <w:ilvl w:val="0"/>
          <w:numId w:val="1"/>
        </w:numPr>
        <w:rPr>
          <w:b/>
        </w:rPr>
      </w:pPr>
      <w:r w:rsidRPr="00B9796D">
        <w:rPr>
          <w:b/>
        </w:rPr>
        <w:t>Människogestaltningen</w:t>
      </w:r>
    </w:p>
    <w:p w:rsidR="00D900C6" w:rsidRDefault="00D900C6" w:rsidP="00B9796D">
      <w:pPr>
        <w:pStyle w:val="Liststycke"/>
        <w:spacing w:after="0" w:line="240" w:lineRule="auto"/>
      </w:pPr>
      <w:r>
        <w:t>Yttre/inre egenskaper</w:t>
      </w:r>
    </w:p>
    <w:p w:rsidR="00D900C6" w:rsidRDefault="00D900C6" w:rsidP="00B9796D">
      <w:pPr>
        <w:pStyle w:val="Liststycke"/>
        <w:spacing w:after="0" w:line="240" w:lineRule="auto"/>
      </w:pPr>
      <w:r>
        <w:t>Direkt/indirekt presentation</w:t>
      </w:r>
    </w:p>
    <w:p w:rsidR="00D900C6" w:rsidRDefault="00D900C6" w:rsidP="00B9796D">
      <w:pPr>
        <w:pStyle w:val="Liststycke"/>
        <w:spacing w:after="0" w:line="240" w:lineRule="auto"/>
      </w:pPr>
      <w:r>
        <w:t>Platta/runda karaktärer</w:t>
      </w:r>
    </w:p>
    <w:p w:rsidR="00D900C6" w:rsidRDefault="00D900C6" w:rsidP="00B9796D">
      <w:pPr>
        <w:pStyle w:val="Liststycke"/>
        <w:spacing w:after="0" w:line="240" w:lineRule="auto"/>
      </w:pPr>
      <w:r>
        <w:t>Samhällsklass</w:t>
      </w:r>
    </w:p>
    <w:p w:rsidR="00D900C6" w:rsidRDefault="00D900C6" w:rsidP="00B9796D">
      <w:pPr>
        <w:pStyle w:val="Liststycke"/>
        <w:spacing w:after="0" w:line="240" w:lineRule="auto"/>
      </w:pPr>
      <w:r>
        <w:t>Färgstark individ/kollektivets grå massa</w:t>
      </w:r>
    </w:p>
    <w:p w:rsidR="00D900C6" w:rsidRDefault="00D900C6" w:rsidP="00D900C6">
      <w:pPr>
        <w:pStyle w:val="Liststycke"/>
      </w:pPr>
    </w:p>
    <w:p w:rsidR="00D900C6" w:rsidRDefault="00D900C6" w:rsidP="00D900C6">
      <w:pPr>
        <w:pStyle w:val="Liststycke"/>
      </w:pPr>
      <w:r>
        <w:t>Ur vems synvinkel presenteras personen?</w:t>
      </w:r>
    </w:p>
    <w:p w:rsidR="00D900C6" w:rsidRDefault="00D900C6" w:rsidP="00B9796D">
      <w:pPr>
        <w:pStyle w:val="Liststycke"/>
        <w:numPr>
          <w:ilvl w:val="0"/>
          <w:numId w:val="2"/>
        </w:numPr>
        <w:spacing w:after="0" w:line="240" w:lineRule="auto"/>
      </w:pPr>
      <w:r>
        <w:t>Författaren levererar ett antal fakta om personen, han ger en direkt karaktäristik då han beskriver, upplyser och analyserar</w:t>
      </w:r>
      <w:r w:rsidR="00B9796D">
        <w:t>.</w:t>
      </w:r>
    </w:p>
    <w:p w:rsidR="00D900C6" w:rsidRDefault="00B9796D" w:rsidP="00B9796D">
      <w:pPr>
        <w:pStyle w:val="Liststycke"/>
        <w:numPr>
          <w:ilvl w:val="0"/>
          <w:numId w:val="2"/>
        </w:numPr>
        <w:spacing w:after="0" w:line="240" w:lineRule="auto"/>
      </w:pPr>
      <w:r>
        <w:t>R</w:t>
      </w:r>
      <w:r w:rsidR="00D900C6">
        <w:t>omanpersonen kan presentera sig själv, d</w:t>
      </w:r>
      <w:r>
        <w:t xml:space="preserve"> </w:t>
      </w:r>
      <w:r w:rsidR="00D900C6">
        <w:t>v</w:t>
      </w:r>
      <w:r>
        <w:t xml:space="preserve"> </w:t>
      </w:r>
      <w:r w:rsidR="00D900C6">
        <w:t xml:space="preserve">s synvinkeln är förlagd i den fiktiva </w:t>
      </w:r>
      <w:r>
        <w:t>g</w:t>
      </w:r>
      <w:r w:rsidR="00D900C6">
        <w:t>estalten</w:t>
      </w:r>
    </w:p>
    <w:p w:rsidR="00D900C6" w:rsidRDefault="00D900C6" w:rsidP="00B9796D">
      <w:pPr>
        <w:pStyle w:val="Liststycke"/>
        <w:numPr>
          <w:ilvl w:val="0"/>
          <w:numId w:val="2"/>
        </w:numPr>
        <w:spacing w:after="0" w:line="240" w:lineRule="auto"/>
      </w:pPr>
      <w:r>
        <w:t>Dialogens</w:t>
      </w:r>
      <w:r w:rsidR="00A16715">
        <w:t xml:space="preserve"> </w:t>
      </w:r>
      <w:bookmarkStart w:id="0" w:name="_GoBack"/>
      <w:bookmarkEnd w:id="0"/>
      <w:r>
        <w:t>funktion: personer talar, tänker ur egen synvinkel och med ett eget språk, mimik, gestik</w:t>
      </w:r>
      <w:r w:rsidR="00B9796D">
        <w:t>.</w:t>
      </w:r>
    </w:p>
    <w:p w:rsidR="00B9796D" w:rsidRDefault="00B9796D" w:rsidP="00B9796D">
      <w:pPr>
        <w:pStyle w:val="Liststycke"/>
        <w:spacing w:after="0" w:line="240" w:lineRule="auto"/>
        <w:ind w:left="1080"/>
      </w:pPr>
    </w:p>
    <w:p w:rsidR="00B9796D" w:rsidRDefault="00B9796D" w:rsidP="00B9796D">
      <w:pPr>
        <w:pStyle w:val="Liststycke"/>
        <w:spacing w:after="0" w:line="240" w:lineRule="auto"/>
        <w:ind w:left="1080"/>
      </w:pPr>
    </w:p>
    <w:p w:rsidR="00D900C6" w:rsidRDefault="00B9796D" w:rsidP="00D900C6">
      <w:pPr>
        <w:pStyle w:val="Liststycke"/>
        <w:numPr>
          <w:ilvl w:val="0"/>
          <w:numId w:val="1"/>
        </w:numPr>
        <w:spacing w:after="0" w:line="240" w:lineRule="auto"/>
      </w:pPr>
      <w:r w:rsidRPr="00B9796D">
        <w:rPr>
          <w:b/>
        </w:rPr>
        <w:t>Metod</w:t>
      </w:r>
    </w:p>
    <w:p w:rsidR="00D900C6" w:rsidRDefault="00B9796D" w:rsidP="00B9796D">
      <w:pPr>
        <w:pStyle w:val="Liststycke"/>
        <w:spacing w:line="240" w:lineRule="auto"/>
      </w:pPr>
      <w:r>
        <w:t>T</w:t>
      </w:r>
      <w:r w:rsidR="00D900C6">
        <w:t>on/berätta</w:t>
      </w:r>
      <w:r>
        <w:t xml:space="preserve">rhållning/stil (saklig, </w:t>
      </w:r>
      <w:r w:rsidR="00D900C6">
        <w:t>objektiv, sub</w:t>
      </w:r>
      <w:r>
        <w:t>jektiv,</w:t>
      </w:r>
      <w:r w:rsidR="00D900C6">
        <w:t xml:space="preserve"> raljerande, sagostil</w:t>
      </w:r>
      <w:proofErr w:type="gramStart"/>
      <w:r w:rsidR="00D900C6">
        <w:t>…hyperboler</w:t>
      </w:r>
      <w:proofErr w:type="gramEnd"/>
      <w:r w:rsidR="00D900C6">
        <w:t>)</w:t>
      </w:r>
    </w:p>
    <w:p w:rsidR="00D900C6" w:rsidRDefault="00B9796D" w:rsidP="00B9796D">
      <w:pPr>
        <w:pStyle w:val="Liststycke"/>
        <w:spacing w:line="240" w:lineRule="auto"/>
      </w:pPr>
      <w:r>
        <w:t>R</w:t>
      </w:r>
      <w:r w:rsidR="00D900C6">
        <w:t>etoriskta grepp: besjälning, kontraster, metaforik, bildspråk</w:t>
      </w:r>
    </w:p>
    <w:p w:rsidR="00D900C6" w:rsidRDefault="00B9796D" w:rsidP="00B9796D">
      <w:pPr>
        <w:pStyle w:val="Liststycke"/>
        <w:spacing w:line="240" w:lineRule="auto"/>
      </w:pPr>
      <w:r>
        <w:t>I</w:t>
      </w:r>
      <w:r w:rsidR="00D900C6">
        <w:t>ntertextualitet, bibelallusioner, allegori</w:t>
      </w:r>
    </w:p>
    <w:p w:rsidR="00D900C6" w:rsidRDefault="00B9796D" w:rsidP="00B9796D">
      <w:pPr>
        <w:pStyle w:val="Liststycke"/>
        <w:spacing w:line="240" w:lineRule="auto"/>
      </w:pPr>
      <w:proofErr w:type="gramStart"/>
      <w:r>
        <w:t>D</w:t>
      </w:r>
      <w:r w:rsidR="00D900C6">
        <w:t>ramaturgi</w:t>
      </w:r>
      <w:r>
        <w:t xml:space="preserve"> </w:t>
      </w:r>
      <w:r w:rsidR="00D900C6">
        <w:t>/</w:t>
      </w:r>
      <w:r>
        <w:t xml:space="preserve"> </w:t>
      </w:r>
      <w:r w:rsidR="00D900C6">
        <w:t>komposition</w:t>
      </w:r>
      <w:proofErr w:type="gramEnd"/>
      <w:r>
        <w:t xml:space="preserve"> </w:t>
      </w:r>
      <w:r w:rsidR="00D900C6">
        <w:t>/</w:t>
      </w:r>
      <w:r>
        <w:t xml:space="preserve"> </w:t>
      </w:r>
      <w:r w:rsidR="00D900C6">
        <w:t>tidslinje</w:t>
      </w:r>
    </w:p>
    <w:p w:rsidR="00D900C6" w:rsidRDefault="00B9796D" w:rsidP="00B9796D">
      <w:pPr>
        <w:pStyle w:val="Liststycke"/>
        <w:spacing w:line="240" w:lineRule="auto"/>
      </w:pPr>
      <w:r>
        <w:t>T</w:t>
      </w:r>
      <w:r w:rsidR="00D900C6">
        <w:t>iteln</w:t>
      </w:r>
    </w:p>
    <w:p w:rsidR="00D900C6" w:rsidRDefault="00B9796D" w:rsidP="00B9796D">
      <w:pPr>
        <w:pStyle w:val="Liststycke"/>
        <w:spacing w:line="240" w:lineRule="auto"/>
      </w:pPr>
      <w:r>
        <w:t>K</w:t>
      </w:r>
      <w:r w:rsidR="00D900C6">
        <w:t>omik</w:t>
      </w:r>
    </w:p>
    <w:p w:rsidR="00D900C6" w:rsidRDefault="00B9796D" w:rsidP="00B9796D">
      <w:pPr>
        <w:pStyle w:val="Liststycke"/>
        <w:spacing w:line="240" w:lineRule="auto"/>
      </w:pPr>
      <w:r>
        <w:t>I</w:t>
      </w:r>
      <w:r w:rsidR="00D900C6">
        <w:t>roni</w:t>
      </w:r>
    </w:p>
    <w:sectPr w:rsidR="00D900C6" w:rsidSect="00B97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E7B"/>
    <w:multiLevelType w:val="hybridMultilevel"/>
    <w:tmpl w:val="C3A87C8C"/>
    <w:lvl w:ilvl="0" w:tplc="56662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924"/>
    <w:multiLevelType w:val="hybridMultilevel"/>
    <w:tmpl w:val="46545D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EA0"/>
    <w:multiLevelType w:val="hybridMultilevel"/>
    <w:tmpl w:val="516E7892"/>
    <w:lvl w:ilvl="0" w:tplc="BF80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C41C5"/>
    <w:multiLevelType w:val="hybridMultilevel"/>
    <w:tmpl w:val="46545D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02DC8"/>
    <w:multiLevelType w:val="hybridMultilevel"/>
    <w:tmpl w:val="D87ED568"/>
    <w:lvl w:ilvl="0" w:tplc="605A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6"/>
    <w:rsid w:val="00015314"/>
    <w:rsid w:val="000214BA"/>
    <w:rsid w:val="00037612"/>
    <w:rsid w:val="000653D5"/>
    <w:rsid w:val="00067343"/>
    <w:rsid w:val="00071979"/>
    <w:rsid w:val="000B4421"/>
    <w:rsid w:val="000C0244"/>
    <w:rsid w:val="000C7308"/>
    <w:rsid w:val="000E38CC"/>
    <w:rsid w:val="000E4F30"/>
    <w:rsid w:val="00110A35"/>
    <w:rsid w:val="001148B4"/>
    <w:rsid w:val="001256EE"/>
    <w:rsid w:val="001418C9"/>
    <w:rsid w:val="0014241B"/>
    <w:rsid w:val="00146578"/>
    <w:rsid w:val="00176234"/>
    <w:rsid w:val="00184A7D"/>
    <w:rsid w:val="001A186C"/>
    <w:rsid w:val="001B3C9F"/>
    <w:rsid w:val="001B3D2B"/>
    <w:rsid w:val="001B5D57"/>
    <w:rsid w:val="001D1597"/>
    <w:rsid w:val="001E49C9"/>
    <w:rsid w:val="001F0AE4"/>
    <w:rsid w:val="0021099A"/>
    <w:rsid w:val="00213550"/>
    <w:rsid w:val="0024443C"/>
    <w:rsid w:val="00252EAD"/>
    <w:rsid w:val="002572B1"/>
    <w:rsid w:val="0027720B"/>
    <w:rsid w:val="00286B90"/>
    <w:rsid w:val="002C203A"/>
    <w:rsid w:val="002E72F6"/>
    <w:rsid w:val="00313EBD"/>
    <w:rsid w:val="0031743A"/>
    <w:rsid w:val="003208BC"/>
    <w:rsid w:val="00322049"/>
    <w:rsid w:val="00324159"/>
    <w:rsid w:val="00335CE8"/>
    <w:rsid w:val="003433BB"/>
    <w:rsid w:val="00371A10"/>
    <w:rsid w:val="00383563"/>
    <w:rsid w:val="00385838"/>
    <w:rsid w:val="00391874"/>
    <w:rsid w:val="003A2E53"/>
    <w:rsid w:val="003A76A6"/>
    <w:rsid w:val="003D0620"/>
    <w:rsid w:val="003F1B22"/>
    <w:rsid w:val="0041053C"/>
    <w:rsid w:val="004116F1"/>
    <w:rsid w:val="00430A18"/>
    <w:rsid w:val="00473F78"/>
    <w:rsid w:val="004869F5"/>
    <w:rsid w:val="00490762"/>
    <w:rsid w:val="004A7F32"/>
    <w:rsid w:val="004C78C5"/>
    <w:rsid w:val="004E0C52"/>
    <w:rsid w:val="004E321A"/>
    <w:rsid w:val="004F5B26"/>
    <w:rsid w:val="00522CC6"/>
    <w:rsid w:val="00532CBE"/>
    <w:rsid w:val="0054039B"/>
    <w:rsid w:val="00544F79"/>
    <w:rsid w:val="00547CD2"/>
    <w:rsid w:val="0055574E"/>
    <w:rsid w:val="00573A73"/>
    <w:rsid w:val="00574D4C"/>
    <w:rsid w:val="00576FBC"/>
    <w:rsid w:val="005803E6"/>
    <w:rsid w:val="005B041E"/>
    <w:rsid w:val="005D6FE9"/>
    <w:rsid w:val="005F7A43"/>
    <w:rsid w:val="006028A2"/>
    <w:rsid w:val="00620D8C"/>
    <w:rsid w:val="00643ED7"/>
    <w:rsid w:val="0068005D"/>
    <w:rsid w:val="00684530"/>
    <w:rsid w:val="006C27EF"/>
    <w:rsid w:val="006C4FC6"/>
    <w:rsid w:val="006D7C52"/>
    <w:rsid w:val="006E03C4"/>
    <w:rsid w:val="0070639C"/>
    <w:rsid w:val="00723E89"/>
    <w:rsid w:val="0076186F"/>
    <w:rsid w:val="0076316B"/>
    <w:rsid w:val="00766956"/>
    <w:rsid w:val="00766F96"/>
    <w:rsid w:val="007726FA"/>
    <w:rsid w:val="00775CE6"/>
    <w:rsid w:val="007775B6"/>
    <w:rsid w:val="007842E2"/>
    <w:rsid w:val="00785F9E"/>
    <w:rsid w:val="00790971"/>
    <w:rsid w:val="007B7967"/>
    <w:rsid w:val="007D281F"/>
    <w:rsid w:val="007F58D9"/>
    <w:rsid w:val="008058B5"/>
    <w:rsid w:val="00816BF4"/>
    <w:rsid w:val="00831B6C"/>
    <w:rsid w:val="00856D08"/>
    <w:rsid w:val="0086352A"/>
    <w:rsid w:val="00877BCE"/>
    <w:rsid w:val="00886391"/>
    <w:rsid w:val="008961BF"/>
    <w:rsid w:val="008B5538"/>
    <w:rsid w:val="008B7DC0"/>
    <w:rsid w:val="008E275E"/>
    <w:rsid w:val="008E3758"/>
    <w:rsid w:val="00916E8A"/>
    <w:rsid w:val="00917140"/>
    <w:rsid w:val="00921165"/>
    <w:rsid w:val="00973323"/>
    <w:rsid w:val="00992360"/>
    <w:rsid w:val="00993599"/>
    <w:rsid w:val="009A5BC9"/>
    <w:rsid w:val="009A6494"/>
    <w:rsid w:val="009C0DA1"/>
    <w:rsid w:val="009F62F9"/>
    <w:rsid w:val="00A151F2"/>
    <w:rsid w:val="00A15842"/>
    <w:rsid w:val="00A16715"/>
    <w:rsid w:val="00A43EDA"/>
    <w:rsid w:val="00A440E0"/>
    <w:rsid w:val="00A50507"/>
    <w:rsid w:val="00AA0AB6"/>
    <w:rsid w:val="00AB0624"/>
    <w:rsid w:val="00AB5CDB"/>
    <w:rsid w:val="00AC07A6"/>
    <w:rsid w:val="00AF5D80"/>
    <w:rsid w:val="00B050A2"/>
    <w:rsid w:val="00B05F1E"/>
    <w:rsid w:val="00B07716"/>
    <w:rsid w:val="00B268FF"/>
    <w:rsid w:val="00B3024A"/>
    <w:rsid w:val="00B40567"/>
    <w:rsid w:val="00B55BA1"/>
    <w:rsid w:val="00B71577"/>
    <w:rsid w:val="00B718FA"/>
    <w:rsid w:val="00B9796D"/>
    <w:rsid w:val="00BA4037"/>
    <w:rsid w:val="00BB15D9"/>
    <w:rsid w:val="00BE1996"/>
    <w:rsid w:val="00BE557B"/>
    <w:rsid w:val="00BF4F8C"/>
    <w:rsid w:val="00C202A9"/>
    <w:rsid w:val="00C45935"/>
    <w:rsid w:val="00C63B27"/>
    <w:rsid w:val="00C83AD6"/>
    <w:rsid w:val="00C902B4"/>
    <w:rsid w:val="00CA5C6F"/>
    <w:rsid w:val="00CB51F7"/>
    <w:rsid w:val="00CD3913"/>
    <w:rsid w:val="00CD70B2"/>
    <w:rsid w:val="00CD7A21"/>
    <w:rsid w:val="00CE7A66"/>
    <w:rsid w:val="00D2767E"/>
    <w:rsid w:val="00D47893"/>
    <w:rsid w:val="00D65A3F"/>
    <w:rsid w:val="00D73700"/>
    <w:rsid w:val="00D900C6"/>
    <w:rsid w:val="00D977CC"/>
    <w:rsid w:val="00DB1AF9"/>
    <w:rsid w:val="00DB288F"/>
    <w:rsid w:val="00DE3BB1"/>
    <w:rsid w:val="00DE79C5"/>
    <w:rsid w:val="00DF5DFC"/>
    <w:rsid w:val="00E106D8"/>
    <w:rsid w:val="00E26AC5"/>
    <w:rsid w:val="00E26CBE"/>
    <w:rsid w:val="00E4083F"/>
    <w:rsid w:val="00E87A81"/>
    <w:rsid w:val="00E94A15"/>
    <w:rsid w:val="00E96AB8"/>
    <w:rsid w:val="00EA0314"/>
    <w:rsid w:val="00EA4F5F"/>
    <w:rsid w:val="00EB6BDD"/>
    <w:rsid w:val="00EC0A76"/>
    <w:rsid w:val="00ED1458"/>
    <w:rsid w:val="00ED7C22"/>
    <w:rsid w:val="00F00472"/>
    <w:rsid w:val="00F26E92"/>
    <w:rsid w:val="00F27DD8"/>
    <w:rsid w:val="00F345B5"/>
    <w:rsid w:val="00F3605E"/>
    <w:rsid w:val="00F3703C"/>
    <w:rsid w:val="00F60AC3"/>
    <w:rsid w:val="00F66F7F"/>
    <w:rsid w:val="00F700A4"/>
    <w:rsid w:val="00F73F09"/>
    <w:rsid w:val="00F8193E"/>
    <w:rsid w:val="00F85937"/>
    <w:rsid w:val="00F86A48"/>
    <w:rsid w:val="00F877E0"/>
    <w:rsid w:val="00F935EF"/>
    <w:rsid w:val="00FA48F8"/>
    <w:rsid w:val="00FB240B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0C6"/>
    <w:pPr>
      <w:ind w:left="720"/>
      <w:contextualSpacing/>
    </w:pPr>
  </w:style>
  <w:style w:type="table" w:styleId="Tabellrutnt">
    <w:name w:val="Table Grid"/>
    <w:basedOn w:val="Normaltabell"/>
    <w:uiPriority w:val="59"/>
    <w:rsid w:val="00D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0C6"/>
    <w:pPr>
      <w:ind w:left="720"/>
      <w:contextualSpacing/>
    </w:pPr>
  </w:style>
  <w:style w:type="table" w:styleId="Tabellrutnt">
    <w:name w:val="Table Grid"/>
    <w:basedOn w:val="Normaltabell"/>
    <w:uiPriority w:val="59"/>
    <w:rsid w:val="00D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elslin2</dc:creator>
  <cp:lastModifiedBy>elslin2</cp:lastModifiedBy>
  <cp:revision>4</cp:revision>
  <cp:lastPrinted>2013-12-18T10:46:00Z</cp:lastPrinted>
  <dcterms:created xsi:type="dcterms:W3CDTF">2013-12-16T16:50:00Z</dcterms:created>
  <dcterms:modified xsi:type="dcterms:W3CDTF">2013-12-18T10:52:00Z</dcterms:modified>
</cp:coreProperties>
</file>